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DB13" w14:textId="77777777" w:rsidR="00DC1558" w:rsidRPr="00FD21C8" w:rsidRDefault="00DC1558" w:rsidP="00DC1558">
      <w:pPr>
        <w:pStyle w:val="Tijeloteksta"/>
        <w:ind w:left="1276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77EA5" wp14:editId="0DF23D89">
            <wp:extent cx="419100" cy="505460"/>
            <wp:effectExtent l="0" t="0" r="0" b="889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63" cy="50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2318" w14:textId="77777777" w:rsidR="00DC1558" w:rsidRDefault="00DC1558" w:rsidP="00DC1558">
      <w:pPr>
        <w:pStyle w:val="Naslov1"/>
        <w:tabs>
          <w:tab w:val="left" w:pos="3969"/>
        </w:tabs>
        <w:spacing w:before="11" w:line="240" w:lineRule="auto"/>
        <w:ind w:left="142" w:right="6191"/>
        <w:rPr>
          <w:rFonts w:ascii="Times New Roman" w:hAnsi="Times New Roman" w:cs="Times New Roman"/>
          <w:spacing w:val="-59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REPUBLIKA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HRVATSKA</w:t>
      </w:r>
      <w:r w:rsidRPr="00FD21C8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</w:p>
    <w:p w14:paraId="5CDB3C97" w14:textId="77777777" w:rsidR="00DC1558" w:rsidRPr="00FD21C8" w:rsidRDefault="00DC1558" w:rsidP="00DC1558">
      <w:pPr>
        <w:pStyle w:val="Naslov1"/>
        <w:tabs>
          <w:tab w:val="left" w:pos="2835"/>
        </w:tabs>
        <w:spacing w:before="11" w:line="240" w:lineRule="auto"/>
        <w:ind w:left="284" w:right="6433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ISTARSKA ŽUPANIJA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OPĆINA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LANIŠĆE</w:t>
      </w:r>
    </w:p>
    <w:p w14:paraId="61B043C5" w14:textId="77777777" w:rsidR="00DC1558" w:rsidRPr="00FD21C8" w:rsidRDefault="00DC1558" w:rsidP="00DC1558">
      <w:pPr>
        <w:spacing w:line="252" w:lineRule="exact"/>
        <w:ind w:left="200" w:right="6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1C8">
        <w:rPr>
          <w:rFonts w:ascii="Times New Roman" w:hAnsi="Times New Roman" w:cs="Times New Roman"/>
          <w:b/>
          <w:sz w:val="24"/>
          <w:szCs w:val="24"/>
        </w:rPr>
        <w:t>Jedinstveni</w:t>
      </w:r>
      <w:r w:rsidRPr="00FD21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b/>
          <w:sz w:val="24"/>
          <w:szCs w:val="24"/>
        </w:rPr>
        <w:t>upravni</w:t>
      </w:r>
      <w:r w:rsidRPr="00FD21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b/>
          <w:sz w:val="24"/>
          <w:szCs w:val="24"/>
        </w:rPr>
        <w:t>odjel</w:t>
      </w:r>
    </w:p>
    <w:p w14:paraId="4224D161" w14:textId="77777777" w:rsidR="00DC1558" w:rsidRPr="00FD21C8" w:rsidRDefault="00DC1558" w:rsidP="00DC1558">
      <w:pPr>
        <w:pStyle w:val="Tijeloteksta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198156E6" w14:textId="1D6A05E1" w:rsidR="00DC1558" w:rsidRDefault="00DC1558" w:rsidP="00DC1558">
      <w:pPr>
        <w:pStyle w:val="Tijeloteksta"/>
        <w:ind w:right="5766"/>
        <w:rPr>
          <w:rFonts w:ascii="Times New Roman" w:hAnsi="Times New Roman" w:cs="Times New Roman"/>
          <w:sz w:val="24"/>
          <w:szCs w:val="24"/>
        </w:rPr>
      </w:pPr>
      <w:r w:rsidRPr="00D669F8">
        <w:rPr>
          <w:rFonts w:ascii="Times New Roman" w:hAnsi="Times New Roman" w:cs="Times New Roman"/>
          <w:sz w:val="24"/>
          <w:szCs w:val="24"/>
        </w:rPr>
        <w:t>KLASA:</w:t>
      </w:r>
      <w:r w:rsidRPr="00D669F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FF1B08">
        <w:rPr>
          <w:rFonts w:ascii="Times New Roman" w:hAnsi="Times New Roman" w:cs="Times New Roman"/>
          <w:sz w:val="24"/>
          <w:szCs w:val="24"/>
        </w:rPr>
        <w:t>363</w:t>
      </w:r>
      <w:r w:rsidRPr="00D669F8">
        <w:rPr>
          <w:rFonts w:ascii="Times New Roman" w:hAnsi="Times New Roman" w:cs="Times New Roman"/>
          <w:sz w:val="24"/>
          <w:szCs w:val="24"/>
        </w:rPr>
        <w:t>-0</w:t>
      </w:r>
      <w:r w:rsidR="00FF1B08">
        <w:rPr>
          <w:rFonts w:ascii="Times New Roman" w:hAnsi="Times New Roman" w:cs="Times New Roman"/>
          <w:sz w:val="24"/>
          <w:szCs w:val="24"/>
        </w:rPr>
        <w:t>2</w:t>
      </w:r>
      <w:r w:rsidRPr="00D669F8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69F8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01</w:t>
      </w:r>
    </w:p>
    <w:p w14:paraId="11EF752C" w14:textId="7C4C2767" w:rsidR="00DC1558" w:rsidRPr="00FD21C8" w:rsidRDefault="00DC1558" w:rsidP="00DC1558">
      <w:pPr>
        <w:pStyle w:val="Tijeloteksta"/>
        <w:ind w:right="5766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URBROJ:</w:t>
      </w:r>
      <w:r w:rsidRPr="00FD21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2163-2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21C8">
        <w:rPr>
          <w:rFonts w:ascii="Times New Roman" w:hAnsi="Times New Roman" w:cs="Times New Roman"/>
          <w:sz w:val="24"/>
          <w:szCs w:val="24"/>
        </w:rPr>
        <w:t>-03/01-2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21C8">
        <w:rPr>
          <w:rFonts w:ascii="Times New Roman" w:hAnsi="Times New Roman" w:cs="Times New Roman"/>
          <w:sz w:val="24"/>
          <w:szCs w:val="24"/>
        </w:rPr>
        <w:t>-</w:t>
      </w:r>
      <w:r w:rsidR="00FF1B08">
        <w:rPr>
          <w:rFonts w:ascii="Times New Roman" w:hAnsi="Times New Roman" w:cs="Times New Roman"/>
          <w:sz w:val="24"/>
          <w:szCs w:val="24"/>
        </w:rPr>
        <w:t>1</w:t>
      </w:r>
    </w:p>
    <w:p w14:paraId="2A6ED4A1" w14:textId="5877DFA9" w:rsidR="00DC1558" w:rsidRPr="00FD21C8" w:rsidRDefault="00DC1558" w:rsidP="00DC1558">
      <w:pPr>
        <w:pStyle w:val="Tijeloteksta"/>
        <w:spacing w:before="7"/>
        <w:rPr>
          <w:rFonts w:ascii="Times New Roman" w:hAnsi="Times New Roman" w:cs="Times New Roman"/>
          <w:sz w:val="24"/>
          <w:szCs w:val="24"/>
        </w:rPr>
      </w:pP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FD21C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</w:p>
    <w:p w14:paraId="78DFEE70" w14:textId="77777777" w:rsidR="00DC1558" w:rsidRPr="00FD21C8" w:rsidRDefault="00DC1558" w:rsidP="00DC1558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41CB499B" w14:textId="25E87D67" w:rsidR="00DC1558" w:rsidRPr="00FD21C8" w:rsidRDefault="00DC1558" w:rsidP="00DC1558">
      <w:pPr>
        <w:pStyle w:val="Tijeloteksta"/>
        <w:spacing w:line="244" w:lineRule="auto"/>
        <w:ind w:right="107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Pr="00FD21C8">
        <w:rPr>
          <w:rFonts w:ascii="Times New Roman" w:hAnsi="Times New Roman" w:cs="Times New Roman"/>
          <w:sz w:val="24"/>
          <w:szCs w:val="24"/>
        </w:rPr>
        <w:t xml:space="preserve"> članka 11. Zakona o pravu na pristup informacijama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z w:val="24"/>
          <w:szCs w:val="24"/>
        </w:rPr>
        <w:t xml:space="preserve"> broj</w:t>
      </w:r>
      <w:r w:rsidRPr="00FD21C8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 xml:space="preserve">25/13., 85/15. i 69/22.), Jedinstveni upravni odjel Općine </w:t>
      </w: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z w:val="24"/>
          <w:szCs w:val="24"/>
        </w:rPr>
        <w:t xml:space="preserve"> dana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D21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FD21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godine</w:t>
      </w:r>
      <w:r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objavljuje</w:t>
      </w:r>
    </w:p>
    <w:p w14:paraId="2ED39028" w14:textId="77777777" w:rsidR="00DC1558" w:rsidRPr="00FD21C8" w:rsidRDefault="00DC1558" w:rsidP="00DC1558">
      <w:pPr>
        <w:pStyle w:val="Tijeloteksta"/>
        <w:spacing w:before="11"/>
        <w:rPr>
          <w:rFonts w:ascii="Times New Roman" w:hAnsi="Times New Roman" w:cs="Times New Roman"/>
          <w:sz w:val="24"/>
          <w:szCs w:val="24"/>
        </w:rPr>
      </w:pPr>
    </w:p>
    <w:p w14:paraId="054E2800" w14:textId="77777777" w:rsidR="00DC1558" w:rsidRPr="00FD21C8" w:rsidRDefault="00DC1558" w:rsidP="00DC1558">
      <w:pPr>
        <w:pStyle w:val="Naslov1"/>
        <w:ind w:left="0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SAVJETOVANJE</w:t>
      </w:r>
      <w:r w:rsidRPr="00FD21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JAVNOŠĆU</w:t>
      </w:r>
    </w:p>
    <w:p w14:paraId="19763674" w14:textId="77777777" w:rsidR="00FF1B08" w:rsidRDefault="00DC1558" w:rsidP="00FF1B08">
      <w:pPr>
        <w:spacing w:line="251" w:lineRule="exact"/>
        <w:ind w:right="2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1C8">
        <w:rPr>
          <w:rFonts w:ascii="Times New Roman" w:hAnsi="Times New Roman" w:cs="Times New Roman"/>
          <w:b/>
          <w:sz w:val="24"/>
          <w:szCs w:val="24"/>
        </w:rPr>
        <w:t>o</w:t>
      </w:r>
      <w:r w:rsidRPr="00FD21C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b/>
          <w:sz w:val="24"/>
          <w:szCs w:val="24"/>
        </w:rPr>
        <w:t>Nacrtu</w:t>
      </w:r>
      <w:r w:rsidRPr="00FD21C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b/>
          <w:sz w:val="24"/>
          <w:szCs w:val="24"/>
        </w:rPr>
        <w:t>prijedloga</w:t>
      </w:r>
      <w:r w:rsidRPr="00FD21C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bookmarkStart w:id="0" w:name="_Hlk151054151"/>
      <w:bookmarkStart w:id="1" w:name="_Hlk152153846"/>
      <w:r w:rsidR="00FE7D7E">
        <w:rPr>
          <w:rFonts w:ascii="Times New Roman" w:hAnsi="Times New Roman" w:cs="Times New Roman"/>
          <w:b/>
          <w:sz w:val="24"/>
          <w:szCs w:val="24"/>
        </w:rPr>
        <w:t xml:space="preserve">Odluke o </w:t>
      </w:r>
    </w:p>
    <w:p w14:paraId="06815104" w14:textId="6713BF14" w:rsidR="00DC1558" w:rsidRPr="00FD21C8" w:rsidRDefault="00FF1B08" w:rsidP="00FF1B08">
      <w:pPr>
        <w:spacing w:line="251" w:lineRule="exact"/>
        <w:ind w:right="20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59832651"/>
      <w:r>
        <w:rPr>
          <w:rFonts w:ascii="Times New Roman" w:hAnsi="Times New Roman" w:cs="Times New Roman"/>
          <w:b/>
          <w:sz w:val="24"/>
          <w:szCs w:val="24"/>
        </w:rPr>
        <w:t>komunalnom doprinosu na području</w:t>
      </w:r>
      <w:r w:rsidR="00FE7D7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="00FE7D7E">
        <w:rPr>
          <w:rFonts w:ascii="Times New Roman" w:hAnsi="Times New Roman" w:cs="Times New Roman"/>
          <w:b/>
          <w:sz w:val="24"/>
          <w:szCs w:val="24"/>
        </w:rPr>
        <w:t xml:space="preserve">Općine </w:t>
      </w:r>
      <w:proofErr w:type="spellStart"/>
      <w:r w:rsidR="00FE7D7E">
        <w:rPr>
          <w:rFonts w:ascii="Times New Roman" w:hAnsi="Times New Roman" w:cs="Times New Roman"/>
          <w:b/>
          <w:sz w:val="24"/>
          <w:szCs w:val="24"/>
        </w:rPr>
        <w:t>Lanišće</w:t>
      </w:r>
      <w:proofErr w:type="spellEnd"/>
    </w:p>
    <w:bookmarkEnd w:id="0"/>
    <w:bookmarkEnd w:id="1"/>
    <w:p w14:paraId="2A0DAC72" w14:textId="77777777" w:rsidR="00DC1558" w:rsidRPr="00FD21C8" w:rsidRDefault="00DC1558" w:rsidP="00DC1558">
      <w:pPr>
        <w:pStyle w:val="Tijeloteksta"/>
        <w:spacing w:before="7"/>
        <w:rPr>
          <w:rFonts w:ascii="Times New Roman" w:hAnsi="Times New Roman" w:cs="Times New Roman"/>
          <w:bCs/>
          <w:sz w:val="24"/>
          <w:szCs w:val="24"/>
        </w:rPr>
      </w:pPr>
    </w:p>
    <w:p w14:paraId="699D4869" w14:textId="12955C24" w:rsidR="00DC1558" w:rsidRPr="00FD21C8" w:rsidRDefault="00DC1558" w:rsidP="00FE7D7E">
      <w:pPr>
        <w:pStyle w:val="Tijeloteksta"/>
        <w:spacing w:before="1" w:line="244" w:lineRule="auto"/>
        <w:ind w:right="11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Na</w:t>
      </w:r>
      <w:r w:rsidRPr="00FD21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službenoj</w:t>
      </w:r>
      <w:r w:rsidRPr="00FD21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mrežnoj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stranici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Općine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objavljuje</w:t>
      </w:r>
      <w:r w:rsidRPr="00FD21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se</w:t>
      </w:r>
      <w:r w:rsidRPr="00FD21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Nacrt</w:t>
      </w:r>
      <w:r w:rsidRPr="00FD21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prijedloga</w:t>
      </w:r>
      <w:r w:rsidRPr="00FD21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E7D7E" w:rsidRPr="00FE7D7E">
        <w:rPr>
          <w:rFonts w:ascii="Times New Roman" w:hAnsi="Times New Roman" w:cs="Times New Roman"/>
          <w:sz w:val="24"/>
          <w:szCs w:val="24"/>
        </w:rPr>
        <w:t xml:space="preserve">Odluke o </w:t>
      </w:r>
      <w:r w:rsidR="00FF1B08" w:rsidRPr="00FF1B08">
        <w:rPr>
          <w:rFonts w:ascii="Times New Roman" w:hAnsi="Times New Roman" w:cs="Times New Roman"/>
          <w:sz w:val="24"/>
          <w:szCs w:val="24"/>
        </w:rPr>
        <w:t xml:space="preserve">komunalnom doprinosu na području </w:t>
      </w:r>
      <w:r w:rsidR="00FE7D7E" w:rsidRPr="00FE7D7E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FE7D7E" w:rsidRPr="00FE7D7E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DC1558">
        <w:rPr>
          <w:rFonts w:ascii="Times New Roman" w:hAnsi="Times New Roman" w:cs="Times New Roman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te</w:t>
      </w:r>
      <w:r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se</w:t>
      </w:r>
      <w:r w:rsidRPr="00FD21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poziva</w:t>
      </w:r>
      <w:r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zainteresirana</w:t>
      </w:r>
      <w:r w:rsidRPr="00FD21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javnost</w:t>
      </w:r>
      <w:r w:rsidRPr="00FD21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na</w:t>
      </w:r>
      <w:r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Savjetovanje</w:t>
      </w:r>
      <w:r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</w:t>
      </w:r>
      <w:r w:rsidRPr="00FD21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isto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</w:p>
    <w:p w14:paraId="51EFCA6C" w14:textId="77777777" w:rsidR="00DC1558" w:rsidRPr="00FD21C8" w:rsidRDefault="00DC1558" w:rsidP="00DC1558">
      <w:pPr>
        <w:pStyle w:val="Tijeloteksta"/>
        <w:spacing w:before="6"/>
        <w:rPr>
          <w:rFonts w:ascii="Times New Roman" w:hAnsi="Times New Roman" w:cs="Times New Roman"/>
          <w:sz w:val="24"/>
          <w:szCs w:val="24"/>
        </w:rPr>
      </w:pPr>
    </w:p>
    <w:p w14:paraId="773568BF" w14:textId="2BB5792D" w:rsidR="00DC1558" w:rsidRPr="00FD21C8" w:rsidRDefault="00DC1558" w:rsidP="00DC1558">
      <w:pPr>
        <w:pStyle w:val="Tijeloteksta"/>
        <w:ind w:right="10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Savjetovanje</w:t>
      </w:r>
      <w:r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se</w:t>
      </w:r>
      <w:r w:rsidRPr="00FD21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provodi</w:t>
      </w:r>
      <w:r w:rsidRPr="00FD21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prije</w:t>
      </w:r>
      <w:r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upućivanja</w:t>
      </w:r>
      <w:r w:rsidRPr="00FD21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prijedloga</w:t>
      </w:r>
      <w:r w:rsidRPr="00FD21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predmetnog</w:t>
      </w:r>
      <w:r w:rsidRPr="00FD21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akta</w:t>
      </w:r>
      <w:r w:rsidRPr="00FD21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Općinskom</w:t>
      </w:r>
      <w:r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vijeću</w:t>
      </w:r>
      <w:r w:rsidRPr="00FD21C8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Općine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budući</w:t>
      </w:r>
      <w:r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da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je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riječ</w:t>
      </w:r>
      <w:r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aktu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kojim</w:t>
      </w:r>
      <w:r w:rsidRPr="00FD21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se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utječe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interese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građana</w:t>
      </w:r>
      <w:r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</w:t>
      </w:r>
      <w:r w:rsidRPr="00FD21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pravnih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osoba.</w:t>
      </w:r>
    </w:p>
    <w:p w14:paraId="57006D95" w14:textId="77777777" w:rsidR="00DC1558" w:rsidRPr="00FD21C8" w:rsidRDefault="00DC1558" w:rsidP="00DC1558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14:paraId="4678D342" w14:textId="4149203B" w:rsidR="00DC1558" w:rsidRPr="00FD21C8" w:rsidRDefault="00DC1558" w:rsidP="00DC1558">
      <w:pPr>
        <w:pStyle w:val="Tijeloteksta"/>
        <w:spacing w:line="244" w:lineRule="auto"/>
        <w:ind w:right="10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 xml:space="preserve">Postupak savjetovanja provodi se s mogućnošću sudionika da </w:t>
      </w:r>
      <w:r>
        <w:rPr>
          <w:rFonts w:ascii="Times New Roman" w:hAnsi="Times New Roman" w:cs="Times New Roman"/>
          <w:sz w:val="24"/>
          <w:szCs w:val="24"/>
        </w:rPr>
        <w:t>elektroničkim putem</w:t>
      </w:r>
      <w:r w:rsidRPr="00FD21C8"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adresu e-pošte</w:t>
      </w:r>
      <w:r w:rsidRPr="00FD21C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D7079">
          <w:rPr>
            <w:rStyle w:val="Hiperveza"/>
            <w:rFonts w:ascii="Times New Roman" w:hAnsi="Times New Roman" w:cs="Times New Roman"/>
            <w:sz w:val="24"/>
            <w:szCs w:val="24"/>
          </w:rPr>
          <w:t>opcina@lanisce.hr</w:t>
        </w:r>
      </w:hyperlink>
      <w:r w:rsidRPr="00FD21C8">
        <w:rPr>
          <w:rFonts w:ascii="Times New Roman" w:hAnsi="Times New Roman" w:cs="Times New Roman"/>
          <w:sz w:val="24"/>
          <w:szCs w:val="24"/>
        </w:rPr>
        <w:t xml:space="preserve">, osobno </w:t>
      </w:r>
      <w:r>
        <w:rPr>
          <w:rFonts w:ascii="Times New Roman" w:hAnsi="Times New Roman" w:cs="Times New Roman"/>
          <w:sz w:val="24"/>
          <w:szCs w:val="24"/>
        </w:rPr>
        <w:t xml:space="preserve">ili putem pošte </w:t>
      </w:r>
      <w:r w:rsidRPr="00FD21C8">
        <w:rPr>
          <w:rFonts w:ascii="Times New Roman" w:hAnsi="Times New Roman" w:cs="Times New Roman"/>
          <w:sz w:val="24"/>
          <w:szCs w:val="24"/>
        </w:rPr>
        <w:t xml:space="preserve">na adresu: Općina </w:t>
      </w: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D21C8">
        <w:rPr>
          <w:rFonts w:ascii="Times New Roman" w:hAnsi="Times New Roman" w:cs="Times New Roman"/>
          <w:spacing w:val="-1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2, 52420 Buzet</w:t>
      </w:r>
      <w:r w:rsidRPr="00FD21C8">
        <w:rPr>
          <w:rFonts w:ascii="Times New Roman" w:hAnsi="Times New Roman" w:cs="Times New Roman"/>
          <w:sz w:val="24"/>
          <w:szCs w:val="24"/>
        </w:rPr>
        <w:t>,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dostave</w:t>
      </w:r>
      <w:r w:rsidRPr="00FD21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svoje</w:t>
      </w:r>
      <w:r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6845">
        <w:rPr>
          <w:rFonts w:ascii="Times New Roman" w:hAnsi="Times New Roman" w:cs="Times New Roman"/>
          <w:spacing w:val="-12"/>
          <w:sz w:val="24"/>
          <w:szCs w:val="24"/>
        </w:rPr>
        <w:t xml:space="preserve">komentare, </w:t>
      </w:r>
      <w:r w:rsidRPr="00FD21C8">
        <w:rPr>
          <w:rFonts w:ascii="Times New Roman" w:hAnsi="Times New Roman" w:cs="Times New Roman"/>
          <w:sz w:val="24"/>
          <w:szCs w:val="24"/>
        </w:rPr>
        <w:t>primjedbe</w:t>
      </w:r>
      <w:r w:rsidR="00546845">
        <w:rPr>
          <w:rFonts w:ascii="Times New Roman" w:hAnsi="Times New Roman" w:cs="Times New Roman"/>
          <w:spacing w:val="-12"/>
          <w:sz w:val="24"/>
          <w:szCs w:val="24"/>
        </w:rPr>
        <w:t xml:space="preserve"> i </w:t>
      </w:r>
      <w:r w:rsidRPr="00FD21C8">
        <w:rPr>
          <w:rFonts w:ascii="Times New Roman" w:hAnsi="Times New Roman" w:cs="Times New Roman"/>
          <w:sz w:val="24"/>
          <w:szCs w:val="24"/>
        </w:rPr>
        <w:t>prijedloge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na</w:t>
      </w:r>
      <w:r w:rsidRPr="00FD21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obrascu</w:t>
      </w:r>
      <w:r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oji se</w:t>
      </w:r>
      <w:r w:rsidRPr="00FD21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nalazi</w:t>
      </w:r>
      <w:r w:rsidRPr="00FD21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u prilogu</w:t>
      </w:r>
      <w:r w:rsidRPr="00FD21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ovog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D21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poziva.</w:t>
      </w:r>
    </w:p>
    <w:p w14:paraId="244D548F" w14:textId="77777777" w:rsidR="00DC1558" w:rsidRPr="00FD21C8" w:rsidRDefault="00DC1558" w:rsidP="00DC1558">
      <w:pPr>
        <w:pStyle w:val="Tijeloteksta"/>
        <w:spacing w:before="9"/>
        <w:rPr>
          <w:rFonts w:ascii="Times New Roman" w:hAnsi="Times New Roman" w:cs="Times New Roman"/>
          <w:sz w:val="24"/>
          <w:szCs w:val="24"/>
        </w:rPr>
      </w:pPr>
    </w:p>
    <w:p w14:paraId="45B1B3A9" w14:textId="606FF21D" w:rsidR="00DC1558" w:rsidRPr="00FD21C8" w:rsidRDefault="00DC1558" w:rsidP="00DC1558">
      <w:pPr>
        <w:pStyle w:val="Tijeloteksta"/>
        <w:spacing w:line="244" w:lineRule="auto"/>
        <w:ind w:right="11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 xml:space="preserve">Savjetovanje se provodi u razdoblju od </w:t>
      </w:r>
      <w:r>
        <w:rPr>
          <w:rFonts w:ascii="Times New Roman" w:hAnsi="Times New Roman" w:cs="Times New Roman"/>
          <w:sz w:val="24"/>
          <w:szCs w:val="24"/>
        </w:rPr>
        <w:t>dana 19</w:t>
      </w:r>
      <w:r w:rsidRPr="00FD21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FD21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21C8">
        <w:rPr>
          <w:rFonts w:ascii="Times New Roman" w:hAnsi="Times New Roman" w:cs="Times New Roman"/>
          <w:sz w:val="24"/>
          <w:szCs w:val="24"/>
        </w:rPr>
        <w:t xml:space="preserve">. godine do </w:t>
      </w:r>
      <w:r>
        <w:rPr>
          <w:rFonts w:ascii="Times New Roman" w:hAnsi="Times New Roman" w:cs="Times New Roman"/>
          <w:sz w:val="24"/>
          <w:szCs w:val="24"/>
        </w:rPr>
        <w:t xml:space="preserve">dana </w:t>
      </w:r>
      <w:r w:rsidRPr="00FD21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D21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  <w:r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godine.</w:t>
      </w:r>
    </w:p>
    <w:p w14:paraId="4D463FB2" w14:textId="7FCC46D9" w:rsidR="00DC1558" w:rsidRPr="00FD21C8" w:rsidRDefault="00546845" w:rsidP="00DC1558">
      <w:pPr>
        <w:pStyle w:val="Tijeloteksta"/>
        <w:spacing w:before="1" w:line="242" w:lineRule="auto"/>
        <w:ind w:right="108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Komentari, p</w:t>
      </w:r>
      <w:r w:rsidR="00DC1558" w:rsidRPr="00FD21C8">
        <w:rPr>
          <w:rFonts w:ascii="Times New Roman" w:hAnsi="Times New Roman" w:cs="Times New Roman"/>
          <w:sz w:val="24"/>
          <w:szCs w:val="24"/>
        </w:rPr>
        <w:t>rimjedbe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i</w:t>
      </w:r>
      <w:r w:rsidR="00DC15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prijedlozi</w:t>
      </w:r>
      <w:r w:rsidR="00DC1558">
        <w:rPr>
          <w:rFonts w:ascii="Times New Roman" w:hAnsi="Times New Roman" w:cs="Times New Roman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moraju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sadržavati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ime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i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prezime</w:t>
      </w:r>
      <w:r w:rsidR="00DC1558">
        <w:rPr>
          <w:rFonts w:ascii="Times New Roman" w:hAnsi="Times New Roman" w:cs="Times New Roman"/>
          <w:sz w:val="24"/>
          <w:szCs w:val="24"/>
        </w:rPr>
        <w:t>,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odnosno naziv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sudionika</w:t>
      </w:r>
      <w:r w:rsidR="00DC1558" w:rsidRPr="00FD21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savjetovanja</w:t>
      </w:r>
      <w:r w:rsidR="00DC1558" w:rsidRPr="00FD21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i</w:t>
      </w:r>
      <w:r w:rsidR="00DC1558"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biti</w:t>
      </w:r>
      <w:r w:rsidR="00DC1558"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čitko</w:t>
      </w:r>
      <w:r w:rsidR="00DC1558" w:rsidRPr="00FD21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napisani,</w:t>
      </w:r>
      <w:r w:rsidR="00DC1558" w:rsidRPr="00FD21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uz</w:t>
      </w:r>
      <w:r w:rsidR="00DC1558"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jasno</w:t>
      </w:r>
      <w:r w:rsidR="00DC1558"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navođenje</w:t>
      </w:r>
      <w:r w:rsidR="00DC1558"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dijela Nacrta</w:t>
      </w:r>
      <w:r w:rsidR="00DC1558" w:rsidRPr="00FD21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prijedloga</w:t>
      </w:r>
      <w:r w:rsidR="00DC1558"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E7D7E">
        <w:rPr>
          <w:rFonts w:ascii="Times New Roman" w:hAnsi="Times New Roman" w:cs="Times New Roman"/>
          <w:sz w:val="24"/>
          <w:szCs w:val="24"/>
        </w:rPr>
        <w:t xml:space="preserve">Odluke </w:t>
      </w:r>
      <w:r w:rsidR="00DC1558">
        <w:rPr>
          <w:rFonts w:ascii="Times New Roman" w:hAnsi="Times New Roman" w:cs="Times New Roman"/>
          <w:spacing w:val="4"/>
          <w:sz w:val="24"/>
          <w:szCs w:val="24"/>
        </w:rPr>
        <w:t xml:space="preserve">na </w:t>
      </w:r>
      <w:r w:rsidR="00DC1558" w:rsidRPr="00FD21C8">
        <w:rPr>
          <w:rFonts w:ascii="Times New Roman" w:hAnsi="Times New Roman" w:cs="Times New Roman"/>
          <w:sz w:val="24"/>
          <w:szCs w:val="24"/>
        </w:rPr>
        <w:t>koj</w:t>
      </w:r>
      <w:r w:rsidR="00FE7D7E">
        <w:rPr>
          <w:rFonts w:ascii="Times New Roman" w:hAnsi="Times New Roman" w:cs="Times New Roman"/>
          <w:sz w:val="24"/>
          <w:szCs w:val="24"/>
        </w:rPr>
        <w:t>u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se odnose</w:t>
      </w:r>
      <w:r w:rsidR="00DC1558" w:rsidRPr="00FD21C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te</w:t>
      </w:r>
      <w:r w:rsidR="00DC1558" w:rsidRPr="00FD21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biti</w:t>
      </w:r>
      <w:r w:rsidR="00DC1558"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dostavljeni</w:t>
      </w:r>
      <w:r w:rsidR="00DC1558" w:rsidRPr="00FD21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u</w:t>
      </w:r>
      <w:r w:rsidR="00DC1558"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naprijed navedenom</w:t>
      </w:r>
      <w:r w:rsidR="00DC1558"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1558" w:rsidRPr="00FD21C8">
        <w:rPr>
          <w:rFonts w:ascii="Times New Roman" w:hAnsi="Times New Roman" w:cs="Times New Roman"/>
          <w:sz w:val="24"/>
          <w:szCs w:val="24"/>
        </w:rPr>
        <w:t>roku.</w:t>
      </w:r>
    </w:p>
    <w:p w14:paraId="1B067FAF" w14:textId="77777777" w:rsidR="00DC1558" w:rsidRPr="00FD21C8" w:rsidRDefault="00DC1558" w:rsidP="00DC1558">
      <w:pPr>
        <w:pStyle w:val="Tijeloteksta"/>
        <w:spacing w:before="5"/>
        <w:rPr>
          <w:rFonts w:ascii="Times New Roman" w:hAnsi="Times New Roman" w:cs="Times New Roman"/>
          <w:sz w:val="24"/>
          <w:szCs w:val="24"/>
        </w:rPr>
      </w:pPr>
    </w:p>
    <w:p w14:paraId="635D2541" w14:textId="5D42B8DF" w:rsidR="00DC1558" w:rsidRPr="00FD21C8" w:rsidRDefault="00DC1558" w:rsidP="00DC1558">
      <w:pPr>
        <w:pStyle w:val="Tijeloteksta"/>
        <w:spacing w:line="244" w:lineRule="auto"/>
        <w:ind w:right="1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>Po završetku Savjetovanja, svi pristigli prijedlozi bit će razmotreni te će se o istim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sastaviti Izvješće o savjetovanju s javnošću, koje sadrži zaprimljene prijedloge i primjedbe te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očitovanja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razlozima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za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neprihvaćanje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pojedinih</w:t>
      </w:r>
      <w:r w:rsidRPr="00FD21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prijedloga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</w:t>
      </w:r>
      <w:r w:rsidRPr="00FD21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primjedbi,</w:t>
      </w:r>
      <w:r w:rsidRPr="00FD21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koje</w:t>
      </w:r>
      <w:r w:rsidRPr="00FD21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će</w:t>
      </w:r>
      <w:r w:rsidRPr="00FD21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biti</w:t>
      </w:r>
      <w:r w:rsidRPr="00FD21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objavljen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FD21C8">
        <w:rPr>
          <w:rFonts w:ascii="Times New Roman" w:hAnsi="Times New Roman" w:cs="Times New Roman"/>
          <w:sz w:val="24"/>
          <w:szCs w:val="24"/>
        </w:rPr>
        <w:t>na</w:t>
      </w:r>
      <w:r w:rsidRPr="00FD21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službenoj</w:t>
      </w:r>
      <w:r w:rsidRPr="00FD2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mrežnoj</w:t>
      </w:r>
      <w:r w:rsidRPr="00FD21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stranici</w:t>
      </w:r>
      <w:r w:rsidRPr="00FD21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Općine</w:t>
      </w:r>
      <w:r w:rsidRPr="00FD21C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D21C8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z w:val="24"/>
          <w:szCs w:val="24"/>
        </w:rPr>
        <w:t>.</w:t>
      </w:r>
    </w:p>
    <w:p w14:paraId="076B0FCD" w14:textId="77777777" w:rsidR="00DC1558" w:rsidRPr="00FD21C8" w:rsidRDefault="00DC1558" w:rsidP="00DC1558">
      <w:pPr>
        <w:pStyle w:val="Tijeloteksta"/>
        <w:spacing w:line="244" w:lineRule="auto"/>
        <w:ind w:right="112" w:firstLine="70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0784287"/>
      <w:r w:rsidRPr="00FD21C8">
        <w:rPr>
          <w:rFonts w:ascii="Times New Roman" w:hAnsi="Times New Roman" w:cs="Times New Roman"/>
          <w:sz w:val="24"/>
          <w:szCs w:val="24"/>
        </w:rPr>
        <w:t>Ukoliko sudionik savjetovanja ne želi da njegov komentar, primjedba ili prijedlog bude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javno</w:t>
      </w:r>
      <w:r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objavljen, treba</w:t>
      </w:r>
      <w:r w:rsidRPr="00FD21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to</w:t>
      </w:r>
      <w:r w:rsidRPr="00FD21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posebno naznačiti.</w:t>
      </w:r>
    </w:p>
    <w:bookmarkEnd w:id="3"/>
    <w:p w14:paraId="3149CF24" w14:textId="77777777" w:rsidR="00DC1558" w:rsidRPr="00FD21C8" w:rsidRDefault="00DC1558" w:rsidP="00DC1558">
      <w:pPr>
        <w:pStyle w:val="Tijeloteksta"/>
        <w:spacing w:before="10"/>
        <w:rPr>
          <w:rFonts w:ascii="Times New Roman" w:hAnsi="Times New Roman" w:cs="Times New Roman"/>
          <w:sz w:val="24"/>
          <w:szCs w:val="24"/>
        </w:rPr>
      </w:pPr>
    </w:p>
    <w:p w14:paraId="779C5D3C" w14:textId="5CEAD718" w:rsidR="00DC1558" w:rsidRPr="00FD21C8" w:rsidRDefault="00DC1558" w:rsidP="00FE7D7E">
      <w:pPr>
        <w:pStyle w:val="Tijeloteksta"/>
        <w:spacing w:line="244" w:lineRule="auto"/>
        <w:ind w:right="11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21C8">
        <w:rPr>
          <w:rFonts w:ascii="Times New Roman" w:hAnsi="Times New Roman" w:cs="Times New Roman"/>
          <w:sz w:val="24"/>
          <w:szCs w:val="24"/>
        </w:rPr>
        <w:t xml:space="preserve">Nacrt prijedloga </w:t>
      </w:r>
      <w:r w:rsidR="00FE7D7E" w:rsidRPr="00FE7D7E">
        <w:rPr>
          <w:rFonts w:ascii="Times New Roman" w:hAnsi="Times New Roman" w:cs="Times New Roman"/>
          <w:sz w:val="24"/>
          <w:szCs w:val="24"/>
        </w:rPr>
        <w:t xml:space="preserve">Odluke o </w:t>
      </w:r>
      <w:r w:rsidR="00FF1B08" w:rsidRPr="00FF1B08">
        <w:rPr>
          <w:rFonts w:ascii="Times New Roman" w:hAnsi="Times New Roman" w:cs="Times New Roman"/>
          <w:sz w:val="24"/>
          <w:szCs w:val="24"/>
        </w:rPr>
        <w:t xml:space="preserve">komunalnom doprinosu na području </w:t>
      </w:r>
      <w:r w:rsidR="00FE7D7E" w:rsidRPr="00FE7D7E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FE7D7E" w:rsidRPr="00FE7D7E">
        <w:rPr>
          <w:rFonts w:ascii="Times New Roman" w:hAnsi="Times New Roman" w:cs="Times New Roman"/>
          <w:sz w:val="24"/>
          <w:szCs w:val="24"/>
        </w:rPr>
        <w:t>Lanišće</w:t>
      </w:r>
      <w:proofErr w:type="spellEnd"/>
      <w:r w:rsidRPr="00FD21C8">
        <w:rPr>
          <w:rFonts w:ascii="Times New Roman" w:hAnsi="Times New Roman" w:cs="Times New Roman"/>
          <w:sz w:val="24"/>
          <w:szCs w:val="24"/>
        </w:rPr>
        <w:t>, koj</w:t>
      </w:r>
      <w:r w:rsidR="00FE7D7E">
        <w:rPr>
          <w:rFonts w:ascii="Times New Roman" w:hAnsi="Times New Roman" w:cs="Times New Roman"/>
          <w:sz w:val="24"/>
          <w:szCs w:val="24"/>
        </w:rPr>
        <w:t>a</w:t>
      </w:r>
      <w:r w:rsidRPr="00FD21C8">
        <w:rPr>
          <w:rFonts w:ascii="Times New Roman" w:hAnsi="Times New Roman" w:cs="Times New Roman"/>
          <w:sz w:val="24"/>
          <w:szCs w:val="24"/>
        </w:rPr>
        <w:t xml:space="preserve"> se nalazi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prilogu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ovog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poziva,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predstavlja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radni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materijal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pa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je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kao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takav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podložan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ispravcima,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D21C8">
        <w:rPr>
          <w:rFonts w:ascii="Times New Roman" w:hAnsi="Times New Roman" w:cs="Times New Roman"/>
          <w:sz w:val="24"/>
          <w:szCs w:val="24"/>
        </w:rPr>
        <w:t>izmjenama i dopunama te se ne može smatrati konačnim, u cijelosti dovršenim prijedlogom</w:t>
      </w:r>
      <w:r w:rsidRPr="00FD21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E7D7E">
        <w:rPr>
          <w:rFonts w:ascii="Times New Roman" w:hAnsi="Times New Roman" w:cs="Times New Roman"/>
          <w:sz w:val="24"/>
          <w:szCs w:val="24"/>
        </w:rPr>
        <w:t>Odluke</w:t>
      </w:r>
      <w:r w:rsidRPr="00FD21C8">
        <w:rPr>
          <w:rFonts w:ascii="Times New Roman" w:hAnsi="Times New Roman" w:cs="Times New Roman"/>
          <w:sz w:val="24"/>
          <w:szCs w:val="24"/>
        </w:rPr>
        <w:t>.</w:t>
      </w:r>
    </w:p>
    <w:p w14:paraId="44B1B9BD" w14:textId="77777777" w:rsidR="00DC1558" w:rsidRPr="00FD21C8" w:rsidRDefault="00DC1558" w:rsidP="00DC1558">
      <w:pPr>
        <w:pStyle w:val="Tijeloteksta"/>
        <w:spacing w:before="2"/>
        <w:rPr>
          <w:rFonts w:ascii="Times New Roman" w:hAnsi="Times New Roman" w:cs="Times New Roman"/>
          <w:sz w:val="24"/>
          <w:szCs w:val="24"/>
        </w:rPr>
      </w:pPr>
    </w:p>
    <w:p w14:paraId="712F53B6" w14:textId="77777777" w:rsidR="00DC1558" w:rsidRPr="00945233" w:rsidRDefault="00DC1558" w:rsidP="00DC1558">
      <w:pPr>
        <w:pStyle w:val="Naslov1"/>
        <w:spacing w:line="237" w:lineRule="auto"/>
        <w:ind w:left="5103" w:right="1333"/>
        <w:rPr>
          <w:rFonts w:ascii="Times New Roman" w:hAnsi="Times New Roman" w:cs="Times New Roman"/>
          <w:b w:val="0"/>
          <w:bCs w:val="0"/>
          <w:spacing w:val="-59"/>
          <w:sz w:val="24"/>
          <w:szCs w:val="24"/>
        </w:rPr>
      </w:pPr>
      <w:r w:rsidRPr="00945233">
        <w:rPr>
          <w:rFonts w:ascii="Times New Roman" w:hAnsi="Times New Roman" w:cs="Times New Roman"/>
          <w:b w:val="0"/>
          <w:bCs w:val="0"/>
          <w:sz w:val="24"/>
          <w:szCs w:val="24"/>
        </w:rPr>
        <w:t>Pročelnica</w:t>
      </w:r>
    </w:p>
    <w:p w14:paraId="3FAB54F8" w14:textId="77777777" w:rsidR="00DC1558" w:rsidRPr="00945233" w:rsidRDefault="00DC1558" w:rsidP="00DC1558">
      <w:pPr>
        <w:pStyle w:val="Naslov1"/>
        <w:spacing w:line="237" w:lineRule="auto"/>
        <w:ind w:left="5103" w:right="1333"/>
        <w:rPr>
          <w:rFonts w:ascii="Times New Roman" w:hAnsi="Times New Roman" w:cs="Times New Roman"/>
          <w:i/>
          <w:iCs/>
          <w:sz w:val="24"/>
          <w:szCs w:val="24"/>
        </w:rPr>
      </w:pPr>
      <w:r w:rsidRPr="00945233">
        <w:rPr>
          <w:rFonts w:ascii="Times New Roman" w:hAnsi="Times New Roman" w:cs="Times New Roman"/>
          <w:i/>
          <w:iCs/>
          <w:sz w:val="24"/>
          <w:szCs w:val="24"/>
        </w:rPr>
        <w:t>Lorena Žakić</w:t>
      </w:r>
      <w:r>
        <w:rPr>
          <w:rFonts w:ascii="Times New Roman" w:hAnsi="Times New Roman" w:cs="Times New Roman"/>
          <w:i/>
          <w:iCs/>
          <w:sz w:val="24"/>
          <w:szCs w:val="24"/>
        </w:rPr>
        <w:t>, v.r.</w:t>
      </w:r>
    </w:p>
    <w:p w14:paraId="645AD348" w14:textId="77777777" w:rsidR="00122488" w:rsidRDefault="00122488"/>
    <w:sectPr w:rsidR="00122488" w:rsidSect="00412ED0">
      <w:pgSz w:w="11910" w:h="16840"/>
      <w:pgMar w:top="14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58"/>
    <w:rsid w:val="00122488"/>
    <w:rsid w:val="00182B76"/>
    <w:rsid w:val="0029169C"/>
    <w:rsid w:val="00412ED0"/>
    <w:rsid w:val="00546845"/>
    <w:rsid w:val="006A3687"/>
    <w:rsid w:val="006E30E7"/>
    <w:rsid w:val="00707DBC"/>
    <w:rsid w:val="00C70596"/>
    <w:rsid w:val="00DC1558"/>
    <w:rsid w:val="00DE6F5F"/>
    <w:rsid w:val="00E12808"/>
    <w:rsid w:val="00F826EA"/>
    <w:rsid w:val="00FE7D7E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CADB"/>
  <w15:chartTrackingRefBased/>
  <w15:docId w15:val="{34C499E1-E6E6-4F57-BEDD-69D2A106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55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hr-HR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DC1558"/>
    <w:pPr>
      <w:spacing w:line="251" w:lineRule="exact"/>
      <w:ind w:left="200" w:right="20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1558"/>
    <w:rPr>
      <w:rFonts w:ascii="Arial" w:eastAsia="Arial" w:hAnsi="Arial" w:cs="Arial"/>
      <w:b/>
      <w:bCs/>
      <w:kern w:val="0"/>
      <w:lang w:val="hr-HR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DC1558"/>
  </w:style>
  <w:style w:type="character" w:customStyle="1" w:styleId="TijelotekstaChar">
    <w:name w:val="Tijelo teksta Char"/>
    <w:basedOn w:val="Zadanifontodlomka"/>
    <w:link w:val="Tijeloteksta"/>
    <w:uiPriority w:val="1"/>
    <w:rsid w:val="00DC1558"/>
    <w:rPr>
      <w:rFonts w:ascii="Microsoft Sans Serif" w:eastAsia="Microsoft Sans Serif" w:hAnsi="Microsoft Sans Serif" w:cs="Microsoft Sans Serif"/>
      <w:kern w:val="0"/>
      <w:lang w:val="hr-HR"/>
      <w14:ligatures w14:val="none"/>
    </w:rPr>
  </w:style>
  <w:style w:type="character" w:styleId="Hiperveza">
    <w:name w:val="Hyperlink"/>
    <w:basedOn w:val="Zadanifontodlomka"/>
    <w:uiPriority w:val="99"/>
    <w:unhideWhenUsed/>
    <w:rsid w:val="00DC15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@lan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6</cp:revision>
  <dcterms:created xsi:type="dcterms:W3CDTF">2024-02-21T15:15:00Z</dcterms:created>
  <dcterms:modified xsi:type="dcterms:W3CDTF">2024-02-26T08:38:00Z</dcterms:modified>
</cp:coreProperties>
</file>